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576F3" w:rsidP="00E71FC3">
      <w:pPr>
        <w:pStyle w:val="NoSpacing"/>
      </w:pPr>
      <w:r>
        <w:rPr>
          <w:u w:val="single"/>
        </w:rPr>
        <w:t>Thomas WYMOND</w:t>
      </w:r>
      <w:r>
        <w:t xml:space="preserve">       (fl.1422)</w:t>
      </w:r>
    </w:p>
    <w:p w:rsidR="00C576F3" w:rsidRDefault="00C576F3" w:rsidP="00E71FC3">
      <w:pPr>
        <w:pStyle w:val="NoSpacing"/>
      </w:pPr>
    </w:p>
    <w:p w:rsidR="00C576F3" w:rsidRDefault="00C576F3" w:rsidP="00E71FC3">
      <w:pPr>
        <w:pStyle w:val="NoSpacing"/>
      </w:pPr>
    </w:p>
    <w:p w:rsidR="00C576F3" w:rsidRDefault="00C576F3" w:rsidP="00E71FC3">
      <w:pPr>
        <w:pStyle w:val="NoSpacing"/>
      </w:pPr>
      <w:r>
        <w:t xml:space="preserve">  1 Nov.1422</w:t>
      </w:r>
      <w:r>
        <w:tab/>
        <w:t xml:space="preserve">He was a juror on the inquisition que plura held in Howden, East Riding of </w:t>
      </w:r>
    </w:p>
    <w:p w:rsidR="00C576F3" w:rsidRDefault="00C576F3" w:rsidP="00E71FC3">
      <w:pPr>
        <w:pStyle w:val="NoSpacing"/>
      </w:pPr>
      <w:r>
        <w:tab/>
      </w:r>
      <w:r>
        <w:tab/>
        <w:t>Yorkshire, regarding lands held by knight’s service of Thomas Roos.</w:t>
      </w:r>
    </w:p>
    <w:p w:rsidR="00C576F3" w:rsidRDefault="00C576F3" w:rsidP="00E71FC3">
      <w:pPr>
        <w:pStyle w:val="NoSpacing"/>
      </w:pPr>
      <w:r>
        <w:tab/>
      </w:r>
      <w:r>
        <w:tab/>
        <w:t>(www.inquisitionspostmortem.ac.uk  ref. eCIPM 22-162)</w:t>
      </w:r>
    </w:p>
    <w:p w:rsidR="00C576F3" w:rsidRDefault="00C576F3" w:rsidP="00E71FC3">
      <w:pPr>
        <w:pStyle w:val="NoSpacing"/>
      </w:pPr>
    </w:p>
    <w:p w:rsidR="00C576F3" w:rsidRDefault="00C576F3" w:rsidP="00E71FC3">
      <w:pPr>
        <w:pStyle w:val="NoSpacing"/>
      </w:pPr>
    </w:p>
    <w:p w:rsidR="00C576F3" w:rsidRPr="00C576F3" w:rsidRDefault="00C576F3" w:rsidP="00E71FC3">
      <w:pPr>
        <w:pStyle w:val="NoSpacing"/>
      </w:pPr>
      <w:r>
        <w:t>13 May 2017</w:t>
      </w:r>
      <w:bookmarkStart w:id="0" w:name="_GoBack"/>
      <w:bookmarkEnd w:id="0"/>
    </w:p>
    <w:sectPr w:rsidR="00C576F3" w:rsidRPr="00C576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6F3" w:rsidRDefault="00C576F3" w:rsidP="00E71FC3">
      <w:pPr>
        <w:spacing w:after="0" w:line="240" w:lineRule="auto"/>
      </w:pPr>
      <w:r>
        <w:separator/>
      </w:r>
    </w:p>
  </w:endnote>
  <w:endnote w:type="continuationSeparator" w:id="0">
    <w:p w:rsidR="00C576F3" w:rsidRDefault="00C576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6F3" w:rsidRDefault="00C576F3" w:rsidP="00E71FC3">
      <w:pPr>
        <w:spacing w:after="0" w:line="240" w:lineRule="auto"/>
      </w:pPr>
      <w:r>
        <w:separator/>
      </w:r>
    </w:p>
  </w:footnote>
  <w:footnote w:type="continuationSeparator" w:id="0">
    <w:p w:rsidR="00C576F3" w:rsidRDefault="00C576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6F3"/>
    <w:rsid w:val="001A7C09"/>
    <w:rsid w:val="00577BD5"/>
    <w:rsid w:val="00656CBA"/>
    <w:rsid w:val="006A1F77"/>
    <w:rsid w:val="00733BE7"/>
    <w:rsid w:val="00AB52E8"/>
    <w:rsid w:val="00B16D3F"/>
    <w:rsid w:val="00BB41AC"/>
    <w:rsid w:val="00C576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99E0E"/>
  <w15:chartTrackingRefBased/>
  <w15:docId w15:val="{BFF72238-5CC5-4672-A370-1E458756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2017-05-13T20:54:00Z</dcterms:created>
  <dcterms:modified xsi:type="dcterms:W3CDTF">2017-05-13T20:59:00Z</dcterms:modified>
</cp:coreProperties>
</file>